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Standard"/>
        <w:outlineLvl w:val="0"/>
        <w:rPr>
          <w:rFonts w:ascii="Arial" w:cs="Arial" w:hAnsi="Arial" w:eastAsia="Arial"/>
          <w:b w:val="1"/>
          <w:bCs w:val="1"/>
          <w:color w:val="000000"/>
          <w:u w:color="000000"/>
        </w:rPr>
      </w:pPr>
      <w:r>
        <w:rPr>
          <w:rFonts w:ascii="Arial" w:hAnsi="Arial"/>
          <w:b w:val="1"/>
          <w:bCs w:val="1"/>
          <w:color w:val="000000"/>
          <w:u w:color="000000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4229734</wp:posOffset>
            </wp:positionH>
            <wp:positionV relativeFrom="line">
              <wp:posOffset>-342265</wp:posOffset>
            </wp:positionV>
            <wp:extent cx="1699261" cy="527050"/>
            <wp:effectExtent l="0" t="0" r="0" b="0"/>
            <wp:wrapNone/>
            <wp:docPr id="1073741825" name="officeArt object" descr="Hobby_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Hobby_Logo.jpeg" descr="Hobby_Logo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261" cy="5270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 w:hAnsi="Arial"/>
          <w:b w:val="1"/>
          <w:bCs w:val="1"/>
          <w:color w:val="000000"/>
          <w:u w:color="000000"/>
          <w:rtl w:val="0"/>
          <w:lang w:val="de-DE"/>
        </w:rPr>
        <w:t>PRESSEINFORMATION</w:t>
      </w:r>
    </w:p>
    <w:p>
      <w:pPr>
        <w:pStyle w:val="Standard"/>
        <w:rPr>
          <w:rFonts w:ascii="Arial" w:cs="Arial" w:hAnsi="Arial" w:eastAsia="Arial"/>
          <w:b w:val="1"/>
          <w:bCs w:val="1"/>
          <w:color w:val="000000"/>
          <w:u w:color="000000"/>
        </w:rPr>
      </w:pPr>
    </w:p>
    <w:p>
      <w:pPr>
        <w:pStyle w:val="Standard"/>
        <w:spacing w:after="120"/>
        <w:rPr>
          <w:rFonts w:ascii="Arial" w:cs="Arial" w:hAnsi="Arial" w:eastAsia="Arial"/>
          <w:b w:val="1"/>
          <w:bCs w:val="1"/>
          <w:kern w:val="32"/>
          <w:sz w:val="30"/>
          <w:szCs w:val="30"/>
        </w:rPr>
      </w:pPr>
    </w:p>
    <w:p>
      <w:pPr>
        <w:pStyle w:val="Standard"/>
        <w:rPr>
          <w:rFonts w:ascii="Arial" w:cs="Arial" w:hAnsi="Arial" w:eastAsia="Arial"/>
          <w:b w:val="1"/>
          <w:bCs w:val="1"/>
          <w:kern w:val="32"/>
          <w:sz w:val="30"/>
          <w:szCs w:val="30"/>
        </w:rPr>
      </w:pPr>
      <w:r>
        <w:rPr>
          <w:rFonts w:ascii="Arial" w:hAnsi="Arial"/>
          <w:b w:val="1"/>
          <w:bCs w:val="1"/>
          <w:kern w:val="32"/>
          <w:sz w:val="30"/>
          <w:szCs w:val="30"/>
          <w:rtl w:val="0"/>
          <w:lang w:val="de-DE"/>
        </w:rPr>
        <w:t>European Innovation Award 2017: Hobby feiert Doppelsieg</w:t>
      </w:r>
    </w:p>
    <w:p>
      <w:pPr>
        <w:pStyle w:val="Standard"/>
        <w:spacing w:after="120" w:line="360" w:lineRule="auto"/>
        <w:rPr>
          <w:rFonts w:ascii="Arial" w:cs="Arial" w:hAnsi="Arial" w:eastAsia="Arial"/>
          <w:b w:val="1"/>
          <w:bCs w:val="1"/>
          <w:color w:val="000000"/>
          <w:sz w:val="22"/>
          <w:szCs w:val="22"/>
          <w:u w:color="000000"/>
        </w:rPr>
      </w:pPr>
    </w:p>
    <w:p>
      <w:pPr>
        <w:pStyle w:val="Standard"/>
        <w:spacing w:after="120" w:line="360" w:lineRule="auto"/>
        <w:rPr>
          <w:rFonts w:ascii="Arial" w:cs="Arial" w:hAnsi="Arial" w:eastAsia="Arial"/>
          <w:b w:val="1"/>
          <w:bCs w:val="1"/>
          <w:color w:val="000000"/>
          <w:sz w:val="22"/>
          <w:szCs w:val="22"/>
          <w:u w:color="000000"/>
        </w:rPr>
      </w:pPr>
      <w:r>
        <w:rPr>
          <w:rFonts w:ascii="Arial" w:hAnsi="Arial"/>
          <w:b w:val="1"/>
          <w:bCs w:val="1"/>
          <w:color w:val="000000"/>
          <w:sz w:val="22"/>
          <w:szCs w:val="22"/>
          <w:u w:color="000000"/>
          <w:rtl w:val="0"/>
          <w:lang w:val="de-DE"/>
        </w:rPr>
        <w:t>Beim European Innovation Award 2017 war Hobby gleich in zwei Kategorien erfolgreich: Im Bereich Innendesign und Technik wurde der neue SlimLine-Ku</w:t>
      </w:r>
      <w:r>
        <w:rPr>
          <w:rFonts w:ascii="Arial" w:hAnsi="Arial" w:hint="default"/>
          <w:b w:val="1"/>
          <w:bCs w:val="1"/>
          <w:color w:val="000000"/>
          <w:sz w:val="22"/>
          <w:szCs w:val="22"/>
          <w:u w:color="000000"/>
          <w:rtl w:val="0"/>
          <w:lang w:val="de-DE"/>
        </w:rPr>
        <w:t>̈</w:t>
      </w:r>
      <w:r>
        <w:rPr>
          <w:rFonts w:ascii="Arial" w:hAnsi="Arial"/>
          <w:b w:val="1"/>
          <w:bCs w:val="1"/>
          <w:color w:val="000000"/>
          <w:sz w:val="22"/>
          <w:szCs w:val="22"/>
          <w:u w:color="000000"/>
          <w:rtl w:val="0"/>
          <w:lang w:val="de-DE"/>
        </w:rPr>
        <w:t>hlschrank der Kastenwagen-Baureihe Vantana von der internationalen Fachjury zum Sieger gek</w:t>
      </w:r>
      <w:r>
        <w:rPr>
          <w:rFonts w:ascii="Arial" w:hAnsi="Arial" w:hint="default"/>
          <w:b w:val="1"/>
          <w:bCs w:val="1"/>
          <w:color w:val="000000"/>
          <w:sz w:val="22"/>
          <w:szCs w:val="22"/>
          <w:u w:color="000000"/>
          <w:rtl w:val="0"/>
          <w:lang w:val="de-DE"/>
        </w:rPr>
        <w:t>ü</w:t>
      </w:r>
      <w:r>
        <w:rPr>
          <w:rFonts w:ascii="Arial" w:hAnsi="Arial"/>
          <w:b w:val="1"/>
          <w:bCs w:val="1"/>
          <w:color w:val="000000"/>
          <w:sz w:val="22"/>
          <w:szCs w:val="22"/>
          <w:u w:color="000000"/>
          <w:rtl w:val="0"/>
          <w:lang w:val="de-DE"/>
        </w:rPr>
        <w:t>rt, in der Kategorie Marketing errang Hobby den Sieg f</w:t>
      </w:r>
      <w:r>
        <w:rPr>
          <w:rFonts w:ascii="Arial" w:hAnsi="Arial" w:hint="default"/>
          <w:b w:val="1"/>
          <w:bCs w:val="1"/>
          <w:color w:val="000000"/>
          <w:sz w:val="22"/>
          <w:szCs w:val="22"/>
          <w:u w:color="000000"/>
          <w:rtl w:val="0"/>
          <w:lang w:val="de-DE"/>
        </w:rPr>
        <w:t>ü</w:t>
      </w:r>
      <w:r>
        <w:rPr>
          <w:rFonts w:ascii="Arial" w:hAnsi="Arial"/>
          <w:b w:val="1"/>
          <w:bCs w:val="1"/>
          <w:color w:val="000000"/>
          <w:sz w:val="22"/>
          <w:szCs w:val="22"/>
          <w:u w:color="000000"/>
          <w:rtl w:val="0"/>
          <w:lang w:val="de-DE"/>
        </w:rPr>
        <w:t>r seine au</w:t>
      </w:r>
      <w:r>
        <w:rPr>
          <w:rFonts w:ascii="Arial" w:hAnsi="Arial" w:hint="default"/>
          <w:b w:val="1"/>
          <w:bCs w:val="1"/>
          <w:color w:val="000000"/>
          <w:sz w:val="22"/>
          <w:szCs w:val="22"/>
          <w:u w:color="000000"/>
          <w:rtl w:val="0"/>
          <w:lang w:val="de-DE"/>
        </w:rPr>
        <w:t>ß</w:t>
      </w:r>
      <w:r>
        <w:rPr>
          <w:rFonts w:ascii="Arial" w:hAnsi="Arial"/>
          <w:b w:val="1"/>
          <w:bCs w:val="1"/>
          <w:color w:val="000000"/>
          <w:sz w:val="22"/>
          <w:szCs w:val="22"/>
          <w:u w:color="000000"/>
          <w:rtl w:val="0"/>
          <w:lang w:val="de-DE"/>
        </w:rPr>
        <w:t>ergew</w:t>
      </w:r>
      <w:r>
        <w:rPr>
          <w:rFonts w:ascii="Arial" w:hAnsi="Arial" w:hint="default"/>
          <w:b w:val="1"/>
          <w:bCs w:val="1"/>
          <w:color w:val="000000"/>
          <w:sz w:val="22"/>
          <w:szCs w:val="22"/>
          <w:u w:color="000000"/>
          <w:rtl w:val="0"/>
          <w:lang w:val="de-DE"/>
        </w:rPr>
        <w:t>ö</w:t>
      </w:r>
      <w:r>
        <w:rPr>
          <w:rFonts w:ascii="Arial" w:hAnsi="Arial"/>
          <w:b w:val="1"/>
          <w:bCs w:val="1"/>
          <w:color w:val="000000"/>
          <w:sz w:val="22"/>
          <w:szCs w:val="22"/>
          <w:u w:color="000000"/>
          <w:rtl w:val="0"/>
          <w:lang w:val="de-DE"/>
        </w:rPr>
        <w:t xml:space="preserve">hnliche PR-Kampagne rund um das Wacken-Vantana-Azubi-Projekt. </w:t>
      </w:r>
    </w:p>
    <w:p>
      <w:pPr>
        <w:pStyle w:val="Standard"/>
        <w:spacing w:after="120" w:line="360" w:lineRule="auto"/>
        <w:rPr>
          <w:rFonts w:ascii="Arial" w:cs="Arial" w:hAnsi="Arial" w:eastAsia="Arial"/>
          <w:b w:val="1"/>
          <w:bCs w:val="1"/>
          <w:color w:val="000000"/>
          <w:sz w:val="22"/>
          <w:szCs w:val="22"/>
          <w:u w:color="000000"/>
        </w:rPr>
      </w:pPr>
    </w:p>
    <w:p>
      <w:pPr>
        <w:pStyle w:val="Standard"/>
        <w:spacing w:after="120" w:line="360" w:lineRule="auto"/>
        <w:rPr>
          <w:rFonts w:ascii="Arial" w:cs="Arial" w:hAnsi="Arial" w:eastAsia="Arial"/>
          <w:color w:val="000000"/>
          <w:sz w:val="22"/>
          <w:szCs w:val="22"/>
          <w:u w:color="000000"/>
        </w:rPr>
      </w:pPr>
      <w:r>
        <w:rPr>
          <w:rFonts w:ascii="Arial" w:hAnsi="Arial"/>
          <w:b w:val="1"/>
          <w:bCs w:val="1"/>
          <w:color w:val="000000"/>
          <w:sz w:val="22"/>
          <w:szCs w:val="22"/>
          <w:u w:color="000000"/>
          <w:rtl w:val="0"/>
          <w:lang w:val="de-DE"/>
        </w:rPr>
        <w:t xml:space="preserve">Stuttgart, Januar 2017 </w:t>
      </w:r>
      <w:r>
        <w:rPr>
          <w:rFonts w:ascii="Arial" w:hAnsi="Arial" w:hint="default"/>
          <w:b w:val="1"/>
          <w:bCs w:val="1"/>
          <w:color w:val="000000"/>
          <w:sz w:val="22"/>
          <w:szCs w:val="22"/>
          <w:u w:color="000000"/>
          <w:rtl w:val="0"/>
          <w:lang w:val="de-DE"/>
        </w:rPr>
        <w:t>–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 xml:space="preserve"> Die Spannung ist jedes Mal sp</w:t>
      </w:r>
      <w:r>
        <w:rPr>
          <w:rFonts w:ascii="Arial" w:hAnsi="Arial" w:hint="default"/>
          <w:color w:val="000000"/>
          <w:sz w:val="22"/>
          <w:szCs w:val="22"/>
          <w:u w:color="000000"/>
          <w:rtl w:val="0"/>
          <w:lang w:val="de-DE"/>
        </w:rPr>
        <w:t>ü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>rbar, wenn auf der CMT in Stuttgart, der ersten gro</w:t>
      </w:r>
      <w:r>
        <w:rPr>
          <w:rFonts w:ascii="Arial" w:hAnsi="Arial" w:hint="default"/>
          <w:color w:val="000000"/>
          <w:sz w:val="22"/>
          <w:szCs w:val="22"/>
          <w:u w:color="000000"/>
          <w:rtl w:val="0"/>
          <w:lang w:val="de-DE"/>
        </w:rPr>
        <w:t>ß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>en Caravaning- und Urlaubsmesse des Jahres, die Preisverleihung zum European Innovation Award stattfindet. Unter Federf</w:t>
      </w:r>
      <w:r>
        <w:rPr>
          <w:rFonts w:ascii="Arial" w:hAnsi="Arial" w:hint="default"/>
          <w:color w:val="000000"/>
          <w:sz w:val="22"/>
          <w:szCs w:val="22"/>
          <w:u w:color="000000"/>
          <w:rtl w:val="0"/>
          <w:lang w:val="de-DE"/>
        </w:rPr>
        <w:t>ü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>hrung des DoldeMedien Verlags w</w:t>
      </w:r>
      <w:r>
        <w:rPr>
          <w:rFonts w:ascii="Arial" w:hAnsi="Arial" w:hint="default"/>
          <w:color w:val="000000"/>
          <w:sz w:val="22"/>
          <w:szCs w:val="22"/>
          <w:u w:color="000000"/>
          <w:rtl w:val="0"/>
          <w:lang w:val="de-DE"/>
        </w:rPr>
        <w:t>ä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>hlt eine internationale Jury, die aus Redakteuren wichtiger europ</w:t>
      </w:r>
      <w:r>
        <w:rPr>
          <w:rFonts w:ascii="Arial" w:hAnsi="Arial" w:hint="default"/>
          <w:color w:val="000000"/>
          <w:sz w:val="22"/>
          <w:szCs w:val="22"/>
          <w:u w:color="000000"/>
          <w:rtl w:val="0"/>
          <w:lang w:val="de-DE"/>
        </w:rPr>
        <w:t>ä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>ischer Fachmagazine besteht, die besten Innovationen der Caravaning-Branche. Zur Wahl standen diesmal 100 Vorschl</w:t>
      </w:r>
      <w:r>
        <w:rPr>
          <w:rFonts w:ascii="Arial" w:hAnsi="Arial" w:hint="default"/>
          <w:color w:val="000000"/>
          <w:sz w:val="22"/>
          <w:szCs w:val="22"/>
          <w:u w:color="000000"/>
          <w:rtl w:val="0"/>
          <w:lang w:val="de-DE"/>
        </w:rPr>
        <w:t>ä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>ge aus 14 verschiedenen Kategorien, die erstmals in 2016 pr</w:t>
      </w:r>
      <w:r>
        <w:rPr>
          <w:rFonts w:ascii="Arial" w:hAnsi="Arial" w:hint="default"/>
          <w:color w:val="000000"/>
          <w:sz w:val="22"/>
          <w:szCs w:val="22"/>
          <w:u w:color="000000"/>
          <w:rtl w:val="0"/>
          <w:lang w:val="de-DE"/>
        </w:rPr>
        <w:t>ä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>sentiert wurden.</w:t>
      </w:r>
    </w:p>
    <w:p>
      <w:pPr>
        <w:pStyle w:val="Standard"/>
        <w:spacing w:after="120" w:line="360" w:lineRule="auto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 xml:space="preserve">In der Kategorie Innendesign und Technik machte Hobby das Rennen mit einer echten Weltneuheit, dem </w:t>
      </w:r>
      <w:r>
        <w:rPr>
          <w:rFonts w:ascii="Arial" w:hAnsi="Arial"/>
          <w:sz w:val="22"/>
          <w:szCs w:val="22"/>
          <w:rtl w:val="0"/>
          <w:lang w:val="de-DE"/>
        </w:rPr>
        <w:t>SlimLine-K</w:t>
      </w:r>
      <w:r>
        <w:rPr>
          <w:rFonts w:ascii="Arial" w:hAnsi="Arial" w:hint="default"/>
          <w:sz w:val="22"/>
          <w:szCs w:val="22"/>
          <w:rtl w:val="0"/>
          <w:lang w:val="de-DE"/>
        </w:rPr>
        <w:t>ü</w:t>
      </w:r>
      <w:r>
        <w:rPr>
          <w:rFonts w:ascii="Arial" w:hAnsi="Arial"/>
          <w:sz w:val="22"/>
          <w:szCs w:val="22"/>
          <w:rtl w:val="0"/>
          <w:lang w:val="de-DE"/>
        </w:rPr>
        <w:t>hlschrank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 xml:space="preserve">. </w:t>
      </w:r>
      <w:r>
        <w:rPr>
          <w:rFonts w:ascii="Arial" w:hAnsi="Arial"/>
          <w:sz w:val="22"/>
          <w:szCs w:val="22"/>
          <w:rtl w:val="0"/>
          <w:lang w:val="de-DE"/>
        </w:rPr>
        <w:t>Zum Einsatz kommt der in Form eines Oberschranks installierte Kompressork</w:t>
      </w:r>
      <w:r>
        <w:rPr>
          <w:rFonts w:ascii="Arial" w:hAnsi="Arial" w:hint="default"/>
          <w:sz w:val="22"/>
          <w:szCs w:val="22"/>
          <w:rtl w:val="0"/>
          <w:lang w:val="de-DE"/>
        </w:rPr>
        <w:t>ü</w:t>
      </w:r>
      <w:r>
        <w:rPr>
          <w:rFonts w:ascii="Arial" w:hAnsi="Arial"/>
          <w:sz w:val="22"/>
          <w:szCs w:val="22"/>
          <w:rtl w:val="0"/>
          <w:lang w:val="de-DE"/>
        </w:rPr>
        <w:t>hlschrank im Kastenwagen Vantana. Das gut 1,40 Meter breite K</w:t>
      </w:r>
      <w:r>
        <w:rPr>
          <w:rFonts w:ascii="Arial" w:hAnsi="Arial" w:hint="default"/>
          <w:sz w:val="22"/>
          <w:szCs w:val="22"/>
          <w:rtl w:val="0"/>
          <w:lang w:val="de-DE"/>
        </w:rPr>
        <w:t>ü</w:t>
      </w:r>
      <w:r>
        <w:rPr>
          <w:rFonts w:ascii="Arial" w:hAnsi="Arial"/>
          <w:sz w:val="22"/>
          <w:szCs w:val="22"/>
          <w:rtl w:val="0"/>
          <w:lang w:val="de-DE"/>
        </w:rPr>
        <w:t>hlaggregat wartet mit einem Fassungsverm</w:t>
      </w:r>
      <w:r>
        <w:rPr>
          <w:rFonts w:ascii="Arial" w:hAnsi="Arial" w:hint="default"/>
          <w:sz w:val="22"/>
          <w:szCs w:val="22"/>
          <w:rtl w:val="0"/>
          <w:lang w:val="de-DE"/>
        </w:rPr>
        <w:t>ö</w:t>
      </w:r>
      <w:r>
        <w:rPr>
          <w:rFonts w:ascii="Arial" w:hAnsi="Arial"/>
          <w:sz w:val="22"/>
          <w:szCs w:val="22"/>
          <w:rtl w:val="0"/>
          <w:lang w:val="de-DE"/>
        </w:rPr>
        <w:t>gen von 90 Litern auf und f</w:t>
      </w:r>
      <w:r>
        <w:rPr>
          <w:rFonts w:ascii="Arial" w:hAnsi="Arial" w:hint="default"/>
          <w:sz w:val="22"/>
          <w:szCs w:val="22"/>
          <w:rtl w:val="0"/>
          <w:lang w:val="de-DE"/>
        </w:rPr>
        <w:t>ü</w:t>
      </w:r>
      <w:r>
        <w:rPr>
          <w:rFonts w:ascii="Arial" w:hAnsi="Arial"/>
          <w:sz w:val="22"/>
          <w:szCs w:val="22"/>
          <w:rtl w:val="0"/>
          <w:lang w:val="de-DE"/>
        </w:rPr>
        <w:t>gt sich quasi nahtlos in die M</w:t>
      </w:r>
      <w:r>
        <w:rPr>
          <w:rFonts w:ascii="Arial" w:hAnsi="Arial" w:hint="default"/>
          <w:sz w:val="22"/>
          <w:szCs w:val="22"/>
          <w:rtl w:val="0"/>
          <w:lang w:val="de-DE"/>
        </w:rPr>
        <w:t>ö</w:t>
      </w:r>
      <w:r>
        <w:rPr>
          <w:rFonts w:ascii="Arial" w:hAnsi="Arial"/>
          <w:sz w:val="22"/>
          <w:szCs w:val="22"/>
          <w:rtl w:val="0"/>
          <w:lang w:val="de-DE"/>
        </w:rPr>
        <w:t>belfront ein. Eine gelungene Kombination aus modernem Design und Technik, die es bislang im Caravaning-Bereich nicht gab.</w:t>
      </w:r>
    </w:p>
    <w:p>
      <w:pPr>
        <w:pStyle w:val="Standard"/>
        <w:spacing w:after="120" w:line="360" w:lineRule="auto"/>
        <w:rPr>
          <w:rFonts w:ascii="Arial" w:cs="Arial" w:hAnsi="Arial" w:eastAsia="Arial"/>
          <w:color w:val="000000"/>
          <w:sz w:val="22"/>
          <w:szCs w:val="22"/>
          <w:u w:color="000000"/>
        </w:rPr>
      </w:pPr>
      <w:r>
        <w:rPr>
          <w:rFonts w:ascii="Arial" w:hAnsi="Arial"/>
          <w:sz w:val="22"/>
          <w:szCs w:val="22"/>
          <w:rtl w:val="0"/>
          <w:lang w:val="de-DE"/>
        </w:rPr>
        <w:t xml:space="preserve">Auch in der Kategorie Marketing und PR ging Hobby beim 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>European Innovation Award 2017 als Sieger hervor. Und zwar mit einem in jeder Hinsicht ungew</w:t>
      </w:r>
      <w:r>
        <w:rPr>
          <w:rFonts w:ascii="Arial" w:hAnsi="Arial" w:hint="default"/>
          <w:color w:val="000000"/>
          <w:sz w:val="22"/>
          <w:szCs w:val="22"/>
          <w:u w:color="000000"/>
          <w:rtl w:val="0"/>
          <w:lang w:val="de-DE"/>
        </w:rPr>
        <w:t>ö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>hnlichen Projekt: In der betriebseigenen Lehrwerkstatt f</w:t>
      </w:r>
      <w:r>
        <w:rPr>
          <w:rFonts w:ascii="Arial" w:hAnsi="Arial" w:hint="default"/>
          <w:color w:val="000000"/>
          <w:sz w:val="22"/>
          <w:szCs w:val="22"/>
          <w:u w:color="000000"/>
          <w:rtl w:val="0"/>
          <w:lang w:val="de-DE"/>
        </w:rPr>
        <w:t>ü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 xml:space="preserve">r Holzmechaniker haben die Auszubildenden einen Kastenwagen der Baureihe Vantana zum Showcar im Wacken-Look um- und ausgebaut. Bereits auf </w:t>
      </w:r>
      <w:r>
        <w:rPr>
          <w:rFonts w:ascii="Arial" w:hAnsi="Arial"/>
          <w:sz w:val="22"/>
          <w:szCs w:val="22"/>
          <w:rtl w:val="0"/>
          <w:lang w:val="de-DE"/>
        </w:rPr>
        <w:t>dem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 xml:space="preserve"> Wacken Open Air im Sommer 2016, dem weltgr</w:t>
      </w:r>
      <w:r>
        <w:rPr>
          <w:rFonts w:ascii="Arial" w:hAnsi="Arial" w:hint="default"/>
          <w:color w:val="000000"/>
          <w:sz w:val="22"/>
          <w:szCs w:val="22"/>
          <w:u w:color="000000"/>
          <w:rtl w:val="0"/>
          <w:lang w:val="de-DE"/>
        </w:rPr>
        <w:t>öß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 xml:space="preserve">ten </w:t>
      </w:r>
      <w:r>
        <w:rPr>
          <w:rFonts w:ascii="Arial" w:hAnsi="Arial"/>
          <w:sz w:val="22"/>
          <w:szCs w:val="22"/>
          <w:rtl w:val="0"/>
          <w:lang w:val="de-DE"/>
        </w:rPr>
        <w:t xml:space="preserve">Heavy-Metal-Festival, 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>erwies sich der kompakte Hobby als Hingucker und Publikumsmagnet. Zuk</w:t>
      </w:r>
      <w:r>
        <w:rPr>
          <w:rFonts w:ascii="Arial" w:hAnsi="Arial" w:hint="default"/>
          <w:color w:val="000000"/>
          <w:sz w:val="22"/>
          <w:szCs w:val="22"/>
          <w:u w:color="000000"/>
          <w:rtl w:val="0"/>
          <w:lang w:val="de-DE"/>
        </w:rPr>
        <w:t>ü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>nftig werden die angehenden Holzmechanikerinnen und Holzmechaniker damit auf Tour gehen, um junge Leute f</w:t>
      </w:r>
      <w:r>
        <w:rPr>
          <w:rFonts w:ascii="Arial" w:hAnsi="Arial" w:hint="default"/>
          <w:color w:val="000000"/>
          <w:sz w:val="22"/>
          <w:szCs w:val="22"/>
          <w:u w:color="000000"/>
          <w:rtl w:val="0"/>
          <w:lang w:val="de-DE"/>
        </w:rPr>
        <w:t>ü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 xml:space="preserve">r Ihren Beruf zu begeistern. Flankiert </w:t>
      </w:r>
      <w:r>
        <w:rPr>
          <w:rFonts w:ascii="Arial" w:hAnsi="Arial"/>
          <w:sz w:val="22"/>
          <w:szCs w:val="22"/>
          <w:rtl w:val="0"/>
          <w:lang w:val="de-DE"/>
        </w:rPr>
        <w:t>wurde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 xml:space="preserve"> das Projekt von Beginn an durch eine aufw</w:t>
      </w:r>
      <w:r>
        <w:rPr>
          <w:rFonts w:ascii="Arial" w:hAnsi="Arial" w:hint="default"/>
          <w:color w:val="000000"/>
          <w:sz w:val="22"/>
          <w:szCs w:val="22"/>
          <w:u w:color="000000"/>
          <w:rtl w:val="0"/>
          <w:lang w:val="de-DE"/>
        </w:rPr>
        <w:t>ä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>ndige PR- und Social-Media-Kampagne, f</w:t>
      </w:r>
      <w:r>
        <w:rPr>
          <w:rFonts w:ascii="Arial" w:hAnsi="Arial" w:hint="default"/>
          <w:color w:val="000000"/>
          <w:sz w:val="22"/>
          <w:szCs w:val="22"/>
          <w:u w:color="000000"/>
          <w:rtl w:val="0"/>
          <w:lang w:val="de-DE"/>
        </w:rPr>
        <w:t>ü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>r die Hobby nun von der internationalen Fachjury mit dem European Innovation Award 2017 belohnt wurde.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 xml:space="preserve"> Mehr Information zum Wacken</w:t>
      </w:r>
      <w:r>
        <w:rPr>
          <w:rFonts w:ascii="Arial" w:hAnsi="Arial" w:hint="default"/>
          <w:color w:val="000000"/>
          <w:sz w:val="22"/>
          <w:szCs w:val="22"/>
          <w:u w:color="000000"/>
          <w:rtl w:val="0"/>
          <w:lang w:val="de-DE"/>
        </w:rPr>
        <w:t>–</w:t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 xml:space="preserve">Projekt finden Sie auch auf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"https://www.hobby-caravan.de/mein-hobby/wacken/"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https://www.hobby-caravan.de/mein-hobby/wacken/</w:t>
      </w:r>
      <w:r>
        <w:rPr/>
        <w:fldChar w:fldCharType="end" w:fldLock="0"/>
      </w:r>
      <w:r>
        <w:rPr>
          <w:rFonts w:ascii="Arial" w:hAnsi="Arial"/>
          <w:color w:val="000000"/>
          <w:sz w:val="22"/>
          <w:szCs w:val="22"/>
          <w:u w:color="000000"/>
          <w:rtl w:val="0"/>
          <w:lang w:val="de-DE"/>
        </w:rPr>
        <w:t xml:space="preserve"> .</w:t>
      </w:r>
    </w:p>
    <w:p>
      <w:pPr>
        <w:pStyle w:val="Standard"/>
        <w:spacing w:after="120" w:line="360" w:lineRule="auto"/>
        <w:rPr>
          <w:rFonts w:ascii="Arial" w:cs="Arial" w:hAnsi="Arial" w:eastAsia="Arial"/>
          <w:sz w:val="22"/>
          <w:szCs w:val="22"/>
        </w:rPr>
      </w:pPr>
    </w:p>
    <w:p>
      <w:pPr>
        <w:pStyle w:val="Standard"/>
        <w:spacing w:after="120" w:line="360" w:lineRule="auto"/>
        <w:rPr>
          <w:rFonts w:ascii="Arial" w:cs="Arial" w:hAnsi="Arial" w:eastAsia="Arial"/>
          <w:sz w:val="22"/>
          <w:szCs w:val="22"/>
        </w:rPr>
      </w:pPr>
    </w:p>
    <w:p>
      <w:pPr>
        <w:pStyle w:val="Standard"/>
        <w:spacing w:after="120"/>
        <w:rPr>
          <w:rStyle w:val="Ohne"/>
          <w:rFonts w:ascii="Arial" w:cs="Arial" w:hAnsi="Arial" w:eastAsia="Arial"/>
          <w:b w:val="1"/>
          <w:bCs w:val="1"/>
          <w:color w:val="000000"/>
          <w:sz w:val="20"/>
          <w:szCs w:val="20"/>
          <w:u w:color="000000"/>
        </w:rPr>
      </w:pPr>
      <w:r>
        <w:rPr>
          <w:rFonts w:ascii="Arial" w:hAnsi="Arial"/>
          <w:b w:val="1"/>
          <w:bCs w:val="1"/>
          <w:color w:val="000000"/>
          <w:sz w:val="20"/>
          <w:szCs w:val="20"/>
          <w:u w:color="000000"/>
          <w:rtl w:val="0"/>
          <w:lang w:val="de-DE"/>
        </w:rPr>
        <w:t xml:space="preserve">Pressekontakt Unternehmen: </w:t>
      </w:r>
      <w:r>
        <w:rPr>
          <w:rFonts w:ascii="Arial" w:hAnsi="Arial"/>
          <w:color w:val="000000"/>
          <w:sz w:val="20"/>
          <w:szCs w:val="20"/>
          <w:u w:color="000000"/>
          <w:rtl w:val="0"/>
          <w:lang w:val="de-DE"/>
        </w:rPr>
        <w:t>Thomas Neubert,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color w:val="000000"/>
          <w:sz w:val="20"/>
          <w:szCs w:val="20"/>
          <w:u w:color="000000"/>
        </w:rPr>
        <w:br w:type="textWrapping"/>
      </w:r>
      <w:r>
        <w:rPr>
          <w:rFonts w:ascii="Arial" w:hAnsi="Arial"/>
          <w:color w:val="000000"/>
          <w:sz w:val="20"/>
          <w:szCs w:val="20"/>
          <w:u w:color="000000"/>
          <w:rtl w:val="0"/>
          <w:lang w:val="de-DE"/>
        </w:rPr>
        <w:t>Leiter Marketing &amp; PR, Telefon +49 (0) 4331/606-631,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color w:val="000000"/>
          <w:sz w:val="20"/>
          <w:szCs w:val="20"/>
          <w:u w:color="000000"/>
        </w:rPr>
        <w:br w:type="textWrapping"/>
      </w:r>
      <w:r>
        <w:rPr>
          <w:rFonts w:ascii="Arial" w:hAnsi="Arial"/>
          <w:color w:val="000000"/>
          <w:sz w:val="20"/>
          <w:szCs w:val="20"/>
          <w:u w:color="000000"/>
          <w:rtl w:val="0"/>
          <w:lang w:val="de-DE"/>
        </w:rPr>
        <w:t xml:space="preserve"> 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"mailto:presse@hobby-caravan.de"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  <w:lang w:val="de-DE"/>
        </w:rPr>
        <w:t>presse@hobby-caravan.de</w:t>
      </w:r>
      <w:r>
        <w:rPr/>
        <w:fldChar w:fldCharType="end" w:fldLock="0"/>
      </w:r>
      <w:r>
        <w:rPr>
          <w:rStyle w:val="Ohne"/>
          <w:rFonts w:ascii="Arial" w:hAnsi="Arial"/>
          <w:color w:val="000000"/>
          <w:sz w:val="20"/>
          <w:szCs w:val="20"/>
          <w:u w:color="000000"/>
          <w:rtl w:val="0"/>
          <w:lang w:val="de-DE"/>
        </w:rPr>
        <w:t>, Hobby Wohnwagenwerk Ing. Harald Striewski GmbH, Harald-Striewski-Stra</w:t>
      </w:r>
      <w:r>
        <w:rPr>
          <w:rStyle w:val="Ohne"/>
          <w:rFonts w:ascii="Arial" w:hAnsi="Arial" w:hint="default"/>
          <w:color w:val="000000"/>
          <w:sz w:val="20"/>
          <w:szCs w:val="20"/>
          <w:u w:color="000000"/>
          <w:rtl w:val="0"/>
          <w:lang w:val="de-DE"/>
        </w:rPr>
        <w:t>ß</w:t>
      </w:r>
      <w:r>
        <w:rPr>
          <w:rStyle w:val="Ohne"/>
          <w:rFonts w:ascii="Arial" w:hAnsi="Arial"/>
          <w:color w:val="000000"/>
          <w:sz w:val="20"/>
          <w:szCs w:val="20"/>
          <w:u w:color="000000"/>
          <w:rtl w:val="0"/>
          <w:lang w:val="de-DE"/>
        </w:rPr>
        <w:t>e 15,</w:t>
      </w:r>
      <w:r>
        <w:rPr>
          <w:rStyle w:val="Ohne"/>
          <w:rFonts w:ascii="Arial Unicode MS" w:cs="Arial Unicode MS" w:hAnsi="Arial Unicode MS" w:eastAsia="Arial Unicode MS"/>
          <w:b w:val="0"/>
          <w:bCs w:val="0"/>
          <w:i w:val="0"/>
          <w:iCs w:val="0"/>
          <w:color w:val="000000"/>
          <w:sz w:val="20"/>
          <w:szCs w:val="20"/>
          <w:u w:color="000000"/>
        </w:rPr>
        <w:br w:type="textWrapping"/>
      </w:r>
      <w:r>
        <w:rPr>
          <w:rStyle w:val="Ohne"/>
          <w:rFonts w:ascii="Arial" w:hAnsi="Arial"/>
          <w:color w:val="000000"/>
          <w:sz w:val="20"/>
          <w:szCs w:val="20"/>
          <w:u w:color="000000"/>
          <w:rtl w:val="0"/>
          <w:lang w:val="de-DE"/>
        </w:rPr>
        <w:t>24787 Fockbek,</w:t>
      </w:r>
      <w:r>
        <w:rPr>
          <w:rStyle w:val="Ohne"/>
          <w:rFonts w:ascii="Arial Unicode MS" w:cs="Arial Unicode MS" w:hAnsi="Arial Unicode MS" w:eastAsia="Arial Unicode MS"/>
          <w:b w:val="0"/>
          <w:bCs w:val="0"/>
          <w:i w:val="0"/>
          <w:iCs w:val="0"/>
          <w:color w:val="000000"/>
          <w:sz w:val="20"/>
          <w:szCs w:val="20"/>
          <w:u w:color="000000"/>
        </w:rPr>
        <w:br w:type="textWrapping"/>
      </w:r>
      <w:r>
        <w:rPr>
          <w:rStyle w:val="Ohne"/>
          <w:rFonts w:ascii="Arial" w:hAnsi="Arial"/>
          <w:color w:val="000000"/>
          <w:sz w:val="20"/>
          <w:szCs w:val="20"/>
          <w:u w:color="000000"/>
          <w:rtl w:val="0"/>
          <w:lang w:val="de-DE"/>
        </w:rPr>
        <w:t>Fax +49 (0) 4331/606 77 430,</w:t>
      </w:r>
      <w:r>
        <w:rPr>
          <w:rStyle w:val="Ohne"/>
          <w:rFonts w:ascii="Arial Unicode MS" w:cs="Arial Unicode MS" w:hAnsi="Arial Unicode MS" w:eastAsia="Arial Unicode MS"/>
          <w:b w:val="0"/>
          <w:bCs w:val="0"/>
          <w:i w:val="0"/>
          <w:iCs w:val="0"/>
          <w:color w:val="000000"/>
          <w:sz w:val="20"/>
          <w:szCs w:val="20"/>
          <w:u w:color="000000"/>
        </w:rPr>
        <w:br w:type="textWrapping"/>
        <w:br w:type="textWrapping"/>
      </w:r>
      <w:r>
        <w:rPr>
          <w:rStyle w:val="Hyperlink.2"/>
        </w:rPr>
        <w:fldChar w:fldCharType="begin" w:fldLock="0"/>
      </w:r>
      <w:r>
        <w:rPr>
          <w:rStyle w:val="Hyperlink.2"/>
        </w:rPr>
        <w:instrText xml:space="preserve"> HYPERLINK "http://www.hobby-caravan.de/"</w:instrText>
      </w:r>
      <w:r>
        <w:rPr>
          <w:rStyle w:val="Hyperlink.2"/>
        </w:rPr>
        <w:fldChar w:fldCharType="separate" w:fldLock="0"/>
      </w:r>
      <w:r>
        <w:rPr>
          <w:rStyle w:val="Hyperlink.2"/>
          <w:rtl w:val="0"/>
          <w:lang w:val="de-DE"/>
        </w:rPr>
        <w:t>www.hobby-caravan.de</w:t>
      </w:r>
      <w:r>
        <w:rPr/>
        <w:fldChar w:fldCharType="end" w:fldLock="0"/>
      </w:r>
    </w:p>
    <w:p>
      <w:pPr>
        <w:pStyle w:val="Standard"/>
        <w:widowControl w:val="0"/>
        <w:spacing w:after="240"/>
      </w:pPr>
      <w:r>
        <w:rPr>
          <w:rStyle w:val="Ohne"/>
          <w:rFonts w:ascii="Arial" w:hAnsi="Arial"/>
          <w:b w:val="1"/>
          <w:bCs w:val="1"/>
          <w:color w:val="000000"/>
          <w:sz w:val="20"/>
          <w:szCs w:val="20"/>
          <w:u w:color="000000"/>
          <w:rtl w:val="0"/>
          <w:lang w:val="de-DE"/>
        </w:rPr>
        <w:t xml:space="preserve">Presseagentur: </w:t>
      </w:r>
      <w:r>
        <w:rPr>
          <w:rStyle w:val="Hyperlink.2"/>
          <w:rtl w:val="0"/>
          <w:lang w:val="de-DE"/>
        </w:rPr>
        <w:t>Joachim Kalkowsky</w:t>
      </w:r>
      <w:r>
        <w:rPr>
          <w:rStyle w:val="Ohne"/>
          <w:rFonts w:ascii="Arial" w:hAnsi="Arial"/>
          <w:b w:val="1"/>
          <w:bCs w:val="1"/>
          <w:color w:val="000000"/>
          <w:sz w:val="20"/>
          <w:szCs w:val="20"/>
          <w:u w:color="000000"/>
          <w:rtl w:val="0"/>
          <w:lang w:val="de-DE"/>
        </w:rPr>
        <w:t xml:space="preserve">, </w:t>
      </w:r>
      <w:r>
        <w:rPr>
          <w:rStyle w:val="Hyperlink.2"/>
          <w:rtl w:val="0"/>
          <w:lang w:val="de-DE"/>
        </w:rPr>
        <w:t>Telefon: +49 (0) 46 42/92 42 890,</w:t>
      </w:r>
      <w:r>
        <w:rPr>
          <w:rStyle w:val="Hyperlink.2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textWrapping"/>
      </w:r>
      <w:r>
        <w:rPr>
          <w:rStyle w:val="Hyperlink.2"/>
          <w:rtl w:val="0"/>
          <w:lang w:val="de-DE"/>
        </w:rPr>
        <w:t xml:space="preserve"> </w:t>
      </w:r>
      <w:r>
        <w:rPr>
          <w:rStyle w:val="Hyperlink.3"/>
        </w:rPr>
        <w:fldChar w:fldCharType="begin" w:fldLock="0"/>
      </w:r>
      <w:r>
        <w:rPr>
          <w:rStyle w:val="Hyperlink.3"/>
        </w:rPr>
        <w:instrText xml:space="preserve"> HYPERLINK "mailto:hobby@jotka-medienservice.de"</w:instrText>
      </w:r>
      <w:r>
        <w:rPr>
          <w:rStyle w:val="Hyperlink.3"/>
        </w:rPr>
        <w:fldChar w:fldCharType="separate" w:fldLock="0"/>
      </w:r>
      <w:r>
        <w:rPr>
          <w:rStyle w:val="Hyperlink.3"/>
          <w:rtl w:val="0"/>
          <w:lang w:val="de-DE"/>
        </w:rPr>
        <w:t>hobby@jotka-medienservice.de</w:t>
      </w:r>
      <w:r>
        <w:rPr/>
        <w:fldChar w:fldCharType="end" w:fldLock="0"/>
      </w:r>
      <w:r>
        <w:rPr>
          <w:rStyle w:val="Ohne"/>
          <w:rFonts w:ascii="Arial" w:hAnsi="Arial"/>
          <w:b w:val="1"/>
          <w:bCs w:val="1"/>
          <w:color w:val="000000"/>
          <w:sz w:val="20"/>
          <w:szCs w:val="20"/>
          <w:u w:color="000000"/>
          <w:rtl w:val="0"/>
          <w:lang w:val="de-DE"/>
        </w:rPr>
        <w:t xml:space="preserve">, </w:t>
      </w:r>
      <w:r>
        <w:rPr>
          <w:rStyle w:val="Hyperlink.2"/>
          <w:rtl w:val="0"/>
          <w:lang w:val="de-DE"/>
        </w:rPr>
        <w:t>Redaktionsb</w:t>
      </w:r>
      <w:r>
        <w:rPr>
          <w:rStyle w:val="Hyperlink.2"/>
          <w:rtl w:val="0"/>
          <w:lang w:val="de-DE"/>
        </w:rPr>
        <w:t>ü</w:t>
      </w:r>
      <w:r>
        <w:rPr>
          <w:rStyle w:val="Hyperlink.2"/>
          <w:rtl w:val="0"/>
          <w:lang w:val="de-DE"/>
        </w:rPr>
        <w:t>ro Kalkowsky,</w:t>
      </w:r>
      <w:r>
        <w:rPr>
          <w:rStyle w:val="Hyperlink.2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textWrapping"/>
      </w:r>
      <w:r>
        <w:rPr>
          <w:rStyle w:val="Hyperlink.2"/>
          <w:rtl w:val="0"/>
          <w:lang w:val="de-DE"/>
        </w:rPr>
        <w:t>Am Hafen 20 F,</w:t>
      </w:r>
      <w:r>
        <w:rPr>
          <w:rStyle w:val="Hyperlink.2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textWrapping"/>
      </w:r>
      <w:r>
        <w:rPr>
          <w:rStyle w:val="Hyperlink.2"/>
          <w:rtl w:val="0"/>
          <w:lang w:val="de-DE"/>
        </w:rPr>
        <w:t>24376 Kappeln</w:t>
      </w:r>
    </w:p>
    <w:sectPr>
      <w:headerReference w:type="default" r:id="rId5"/>
      <w:headerReference w:type="first" r:id="rId6"/>
      <w:footerReference w:type="default" r:id="rId7"/>
      <w:footerReference w:type="first" r:id="rId8"/>
      <w:pgSz w:w="11900" w:h="16840" w:orient="portrait"/>
      <w:pgMar w:top="1701" w:right="1418" w:bottom="1701" w:left="1701" w:header="709" w:footer="708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Fußzeile"/>
      <w:tabs>
        <w:tab w:val="right" w:pos="8761"/>
        <w:tab w:val="clear" w:pos="9072"/>
      </w:tabs>
      <w:jc w:val="right"/>
    </w:pPr>
    <w:r>
      <w:rPr/>
      <w:fldChar w:fldCharType="begin" w:fldLock="0"/>
    </w:r>
    <w:r>
      <w:instrText xml:space="preserve"> PAGE </w:instrText>
    </w:r>
    <w:r>
      <w:rPr/>
      <w:fldChar w:fldCharType="separate" w:fldLock="0"/>
    </w:r>
    <w:r>
      <w:t>2</w:t>
    </w:r>
    <w:r>
      <w:rPr/>
      <w:fldChar w:fldCharType="end" w:fldLock="0"/>
    </w: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Kopf- und Fußzeilen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Kopf- und Fußzeilen"/>
      <w:bidi w:val="0"/>
    </w:pP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Kopf- und Fußzeilen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08"/>
  <w:autoHyphenation w:val="1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Fußzeile">
    <w:name w:val="Fußzeile"/>
    <w:next w:val="Fußzeile"/>
    <w:pPr>
      <w:keepNext w:val="0"/>
      <w:keepLines w:val="0"/>
      <w:pageBreakBefore w:val="0"/>
      <w:widowControl w:val="1"/>
      <w:shd w:val="clear" w:color="auto" w:fill="auto"/>
      <w:tabs>
        <w:tab w:val="center" w:pos="4536"/>
        <w:tab w:val="right" w:pos="9072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de-DE"/>
    </w:rPr>
  </w:style>
  <w:style w:type="character" w:styleId="Hyperlink.0">
    <w:name w:val="Hyperlink.0"/>
    <w:basedOn w:val="Hyperlink"/>
    <w:next w:val="Hyperlink.0"/>
    <w:rPr>
      <w:color w:val="0000ff"/>
      <w:u w:val="single" w:color="0000ff"/>
    </w:rPr>
  </w:style>
  <w:style w:type="character" w:styleId="Ohne">
    <w:name w:val="Ohne"/>
  </w:style>
  <w:style w:type="character" w:styleId="Hyperlink.1">
    <w:name w:val="Hyperlink.1"/>
    <w:basedOn w:val="Ohne"/>
    <w:next w:val="Hyperlink.1"/>
    <w:rPr>
      <w:rFonts w:ascii="Arial" w:cs="Arial" w:hAnsi="Arial" w:eastAsia="Arial"/>
      <w:color w:val="000000"/>
      <w:sz w:val="20"/>
      <w:szCs w:val="20"/>
      <w:u w:val="single" w:color="000000"/>
    </w:rPr>
  </w:style>
  <w:style w:type="character" w:styleId="Hyperlink.2">
    <w:name w:val="Hyperlink.2"/>
    <w:basedOn w:val="Ohne"/>
    <w:next w:val="Hyperlink.2"/>
    <w:rPr>
      <w:rFonts w:ascii="Arial" w:cs="Arial" w:hAnsi="Arial" w:eastAsia="Arial"/>
      <w:color w:val="000000"/>
      <w:sz w:val="20"/>
      <w:szCs w:val="20"/>
      <w:u w:color="000000"/>
    </w:rPr>
  </w:style>
  <w:style w:type="character" w:styleId="Hyperlink.3">
    <w:name w:val="Hyperlink.3"/>
    <w:basedOn w:val="Ohne"/>
    <w:next w:val="Hyperlink.3"/>
    <w:rPr>
      <w:rFonts w:ascii="Arial" w:cs="Arial" w:hAnsi="Arial" w:eastAsia="Arial"/>
      <w:color w:val="0000ff"/>
      <w:sz w:val="20"/>
      <w:szCs w:val="20"/>
      <w:u w:val="single" w:color="a16a15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